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6" w:lineRule="auto"/>
        <w:ind w:right="114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Jakarta, December        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b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2" w:lineRule="auto"/>
        <w:ind w:left="100" w:right="1993" w:firstLine="0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To:</w:t>
      </w:r>
    </w:p>
    <w:p w:rsidR="00000000" w:rsidDel="00000000" w:rsidP="00000000" w:rsidRDefault="00000000" w:rsidRPr="00000000" w14:paraId="00000004">
      <w:pPr>
        <w:spacing w:before="22" w:lineRule="auto"/>
        <w:ind w:left="100" w:right="1993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Honorable Minister for Public Works and Housing of the Republic of Indonesia Government Contracting Agency of PPP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left="993" w:hanging="893"/>
        <w:rPr>
          <w:rFonts w:ascii="Times New Roman" w:cs="Times New Roman" w:eastAsia="Times New Roman" w:hAnsi="Times New Roman"/>
          <w:b w:val="1"/>
          <w:color w:val="000000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Subject: Bodri Dam PPP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00" w:right="36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With regard to the Pre-Market Sounding for Public-Private Partnership (PPP) Projects in the Water Sector, on Thursday, December 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2023 at Hotel Shangri-La Jakarta, I the undersigned below: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66" w:lineRule="auto"/>
        <w:ind w:left="100" w:right="36" w:firstLine="0"/>
        <w:jc w:val="both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Sehubungan dengan pelaksanaan Pre-Market Sounding untuk proyek Kerja Sama Pemerintah dengan Badan Usaha (KPBU) Sektor Air yang diselenggarakan pada hari Kamis, 7 Desember 2023 bertempat di Hotel Shangri-La Jakarta, saya yang bertandatangan di bawah ini: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59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Name/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Nama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80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Phone Number/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Nomor Telepon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83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Email Address/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Alamat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Email</w:t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80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Position/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Jabatan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83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Company/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Perusahaan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80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Company Address/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Alamat Perusahaan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00" w:right="36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Would like to express our interest to participate in the next procurement event of the Bodri Dam PPP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19" w:lineRule="auto"/>
        <w:ind w:left="10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Menyatakan minat untuk berpartisipasi dalam proses pengadaan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proyek KPBU Bendungan Bodri.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Best Regards/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Hormat Saya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  <w:br w:type="textWrapping"/>
        <w:br w:type="textWrapping"/>
        <w:br w:type="textWrapping"/>
        <w:t xml:space="preserve"> ______________________</w:t>
      </w:r>
    </w:p>
    <w:p w:rsidR="00000000" w:rsidDel="00000000" w:rsidP="00000000" w:rsidRDefault="00000000" w:rsidRPr="00000000" w14:paraId="00000015">
      <w:pPr>
        <w:spacing w:after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56" w:lineRule="auto"/>
        <w:ind w:left="10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Note: This Letter of Intent (LoI) is intended to show company interest regarding the offered project. This LoI is a non-binding letter without any legal consequence. One company shall only fill this form once.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" w:lineRule="auto"/>
        <w:ind w:left="100" w:firstLine="0"/>
        <w:jc w:val="both"/>
        <w:rPr>
          <w:rFonts w:ascii="Times New Roman" w:cs="Times New Roman" w:eastAsia="Times New Roman" w:hAnsi="Times New Roman"/>
          <w:i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Tujuan Surat Pernyataan Minat ini adalah untuk menunjukkan minat perusahaan terhadap lelang proyek. Surat ini dibuat dengan tidak mengikat dan tidak memberikan konsekuensi hukum.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az6tga5gZ/O/5SxDGg8VS+O88Q==">CgMxLjA4AHIhMU01cHdJWERkeFZvWG94eGp4cXFzOE5RdE50dFVQaXNk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